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8A" w:rsidRDefault="0017438A" w:rsidP="0017438A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proofErr w:type="spellStart"/>
      <w:r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Інструктаж</w:t>
      </w:r>
      <w:proofErr w:type="spellEnd"/>
      <w:r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№ 6. </w:t>
      </w:r>
    </w:p>
    <w:p w:rsidR="0017438A" w:rsidRDefault="0017438A" w:rsidP="0017438A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Правила </w:t>
      </w:r>
      <w:proofErr w:type="spellStart"/>
      <w:r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пожежної</w:t>
      </w:r>
      <w:proofErr w:type="spellEnd"/>
      <w:r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spellStart"/>
      <w:r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безпеки</w:t>
      </w:r>
      <w:proofErr w:type="spellEnd"/>
      <w:r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та </w:t>
      </w:r>
      <w:proofErr w:type="spellStart"/>
      <w:r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поводження</w:t>
      </w:r>
      <w:proofErr w:type="spellEnd"/>
      <w:r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з </w:t>
      </w:r>
      <w:proofErr w:type="spellStart"/>
      <w:r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електроприладами</w:t>
      </w:r>
      <w:proofErr w:type="spellEnd"/>
    </w:p>
    <w:p w:rsidR="0017438A" w:rsidRPr="0017438A" w:rsidRDefault="00180EDA" w:rsidP="0017438A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  <w:lang w:eastAsia="ru-RU"/>
        </w:rPr>
        <w:drawing>
          <wp:anchor distT="0" distB="0" distL="114300" distR="114300" simplePos="0" relativeHeight="251658240" behindDoc="0" locked="0" layoutInCell="1" allowOverlap="1" wp14:anchorId="35B98922" wp14:editId="29CEBE16">
            <wp:simplePos x="0" y="0"/>
            <wp:positionH relativeFrom="column">
              <wp:posOffset>1322705</wp:posOffset>
            </wp:positionH>
            <wp:positionV relativeFrom="paragraph">
              <wp:posOffset>6457315</wp:posOffset>
            </wp:positionV>
            <wp:extent cx="2795905" cy="1960245"/>
            <wp:effectExtent l="0" t="0" r="4445" b="1905"/>
            <wp:wrapThrough wrapText="bothSides">
              <wp:wrapPolygon edited="0">
                <wp:start x="0" y="0"/>
                <wp:lineTo x="0" y="21411"/>
                <wp:lineTo x="21487" y="21411"/>
                <wp:lineTo x="21487" y="0"/>
                <wp:lineTo x="0" y="0"/>
              </wp:wrapPolygon>
            </wp:wrapThrough>
            <wp:docPr id="7" name="Рисунок 7" descr="http://pochatkovi.ucoz.ua/malunki/imagesCA3BMX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chatkovi.ucoz.ua/malunki/imagesCA3BMXV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19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7438A"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Забороняється</w:t>
      </w:r>
      <w:proofErr w:type="spellEnd"/>
      <w:r w:rsidR="0017438A" w:rsidRPr="001743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: 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1.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Кидати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палаючі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сірники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недопалки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приміщеннях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Недбало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безтурб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отно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поводитися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вогнем.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Викидати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алаючу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золу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поблизу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будівель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Залишати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відкрит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двері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печей,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камінів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Включати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одну розетку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велику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кіл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ькість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споживачів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струму.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Використовувати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неспр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авну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апаратуру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прилади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7.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Користуватися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пошкодженими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розетками.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Користуватися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електричними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прасками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плитками, чайниками без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підставок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вогнетривких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матеріалів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Користуватися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електрошнурами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провода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ми з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порушеною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ізоляцією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9.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Залишати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нагляду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розпалені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печі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10.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Колупати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proofErr w:type="gram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розетці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пальц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ем</w:t>
      </w:r>
      <w:proofErr w:type="gram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іншими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предметами.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11. Самим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лагодити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розбирати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електроприлади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="0017438A" w:rsidRPr="0017438A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u w:val="single"/>
          <w:lang w:eastAsia="ru-RU"/>
        </w:rPr>
        <w:t>Дозволяється</w:t>
      </w:r>
      <w:proofErr w:type="spellEnd"/>
      <w:r w:rsidR="0017438A" w:rsidRPr="0017438A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u w:val="single"/>
          <w:lang w:eastAsia="ru-RU"/>
        </w:rPr>
        <w:t>: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ищати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будинок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пожежі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У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разі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виникнення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пожежі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икликати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пожежну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охорону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Використовувати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наявні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асоби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гасіння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пожежі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Подавати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сигнал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тривоги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5.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Зустрічати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пожежників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повідомляти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їм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пожежу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6. Знати план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ева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куації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випадок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пожежі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7.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Кричати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й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клик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ати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допомогу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дорослих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Рухатися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повзучи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або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пригнувшись,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міщення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сильно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задимлене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9.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Вивести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палаючого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приміщення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людей, </w:t>
      </w:r>
      <w:proofErr w:type="spellStart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дітей</w:t>
      </w:r>
      <w:proofErr w:type="spellEnd"/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10.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Накинути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покривало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потерпілого</w:t>
      </w:r>
      <w:proofErr w:type="spellEnd"/>
      <w:r w:rsidR="0017438A" w:rsidRPr="001743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bookmarkStart w:id="0" w:name="_GoBack"/>
      <w:bookmarkEnd w:id="0"/>
    </w:p>
    <w:p w:rsidR="00520F65" w:rsidRDefault="00520F65"/>
    <w:sectPr w:rsidR="0052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1C"/>
    <w:rsid w:val="0017438A"/>
    <w:rsid w:val="00180EDA"/>
    <w:rsid w:val="00520F65"/>
    <w:rsid w:val="007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0E2EE-4E99-4CB5-B162-23BC1FD6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3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2016-01-05T14:34:00Z</dcterms:created>
  <dcterms:modified xsi:type="dcterms:W3CDTF">2016-01-05T14:37:00Z</dcterms:modified>
</cp:coreProperties>
</file>